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E0" w:rsidRDefault="001C1A2E" w:rsidP="001C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8896350"/>
            <wp:effectExtent l="0" t="0" r="9525" b="0"/>
            <wp:docPr id="1" name="Рисунок 1" descr="C:\Users\1\Desktop\Оксана\Новая папка\Новая папка\Положение о должностных инструкциях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ксана\Новая папка\Новая папка\Положение о должностных инструкциях 1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22" cy="890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E0" w:rsidRDefault="001E55E0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5E0" w:rsidRPr="00DA3594" w:rsidRDefault="001E55E0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1A2E" w:rsidRPr="001C1A2E" w:rsidRDefault="001C1A2E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lastRenderedPageBreak/>
        <w:t>2. Используемые определения, обозначения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800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2.1. Должностная инструкция - локальный нормативный акт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, определяющий трудовую функцию работника, его права, обязанности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и ответственность при осуществлении им трудовой деятельности согласно занимаемой должности, а также систему подчинения и взаимодействия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работниками других структурных подразделений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8004D9" w:rsidP="008004D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594" w:rsidRPr="00DA3594">
        <w:rPr>
          <w:rFonts w:ascii="Times New Roman" w:hAnsi="Times New Roman" w:cs="Times New Roman"/>
          <w:sz w:val="28"/>
          <w:szCs w:val="28"/>
        </w:rPr>
        <w:t xml:space="preserve">2.2. </w:t>
      </w:r>
      <w:r w:rsidR="00DA3594">
        <w:rPr>
          <w:rFonts w:ascii="Times New Roman" w:hAnsi="Times New Roman" w:cs="Times New Roman"/>
          <w:sz w:val="28"/>
          <w:szCs w:val="28"/>
        </w:rPr>
        <w:t>Колледж</w:t>
      </w:r>
      <w:r w:rsidR="00DA3594" w:rsidRPr="00DA3594">
        <w:rPr>
          <w:rFonts w:ascii="Times New Roman" w:hAnsi="Times New Roman" w:cs="Times New Roman"/>
          <w:sz w:val="28"/>
          <w:szCs w:val="28"/>
        </w:rPr>
        <w:t xml:space="preserve">, </w:t>
      </w:r>
      <w:r w:rsidR="0037303C">
        <w:rPr>
          <w:rFonts w:ascii="Times New Roman" w:hAnsi="Times New Roman" w:cs="Times New Roman"/>
          <w:sz w:val="28"/>
          <w:szCs w:val="28"/>
        </w:rPr>
        <w:t xml:space="preserve"> </w:t>
      </w:r>
      <w:r w:rsidR="00DA3594" w:rsidRPr="00DA359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3594" w:rsidRPr="00DA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 образовательное  учреждение   Краснодарского края  </w:t>
      </w:r>
      <w:r w:rsidRPr="00C301D4">
        <w:rPr>
          <w:rFonts w:eastAsia="Calibri" w:cstheme="minorHAnsi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Краснодарский музыкальный колледж им. Н.А. Римского-Корсакова</w:t>
      </w:r>
      <w:r w:rsidRPr="00C301D4">
        <w:rPr>
          <w:rFonts w:eastAsia="Calibri" w:cstheme="minorHAnsi"/>
          <w:sz w:val="28"/>
          <w:szCs w:val="28"/>
        </w:rPr>
        <w:t>”</w:t>
      </w:r>
      <w:r w:rsidR="00DA3594"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800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2.3. Исполнитель - работник, ответственный за разработку и передачу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на согласование должностной инструкции, определенный руководителем соответствующего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за разработку этого документа.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 Общие положения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3.1. Должностные инструкции вводятся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DA3594">
        <w:rPr>
          <w:rFonts w:ascii="Times New Roman" w:hAnsi="Times New Roman" w:cs="Times New Roman"/>
          <w:sz w:val="28"/>
          <w:szCs w:val="28"/>
        </w:rPr>
        <w:t xml:space="preserve"> в целях рационального разделения труда; повышения эффективности управленческого труда; укрепления дисциплины труда; создания организационно-правовой основы трудовой деятельности работников; регламентации взаимоотношений работника и работодателя.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3.2. Должностные инструкции используются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>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3.2.1. оценки качества труда работников в процессе аттестации, поощрения или наложения дисциплинарных взысканий;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3.2.2. составления трудовых договоров;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DA3594">
        <w:rPr>
          <w:rFonts w:ascii="Times New Roman" w:hAnsi="Times New Roman" w:cs="Times New Roman"/>
          <w:sz w:val="28"/>
          <w:szCs w:val="28"/>
        </w:rPr>
        <w:t>3.2.3. правильного подбора, расстановки и использования кадров, формирования кадрового резерва, планирования карьеры работников;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3.2.4. введения новых должностей, расширения полномочий существующей должности;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3.2.5. оценки и развития персонала, адаптации новых работников;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3.2.6. составления предложений о найме, профилей должностей для подбора кандидатов при приеме на работу;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3.2.7. ранжирования работ и должностей, оценки сложности работ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и формирования компенсационных пакетов для различных категорий работников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DA3594">
        <w:rPr>
          <w:rFonts w:ascii="Times New Roman" w:hAnsi="Times New Roman" w:cs="Times New Roman"/>
          <w:sz w:val="28"/>
          <w:szCs w:val="28"/>
        </w:rPr>
        <w:t xml:space="preserve">в целях реализации системы мотивации персонала, действующей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DA3594">
        <w:rPr>
          <w:rFonts w:ascii="Times New Roman" w:hAnsi="Times New Roman" w:cs="Times New Roman"/>
          <w:sz w:val="28"/>
          <w:szCs w:val="28"/>
        </w:rPr>
        <w:t>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3.2.8. организации оптимального обучения, подготовки и повышения квалификации кадров;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3.2.9. разрешения индивидуальных и/или коллективных трудовых споров;</w:t>
      </w:r>
    </w:p>
    <w:p w:rsid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3594">
        <w:rPr>
          <w:rFonts w:ascii="Times New Roman" w:hAnsi="Times New Roman" w:cs="Times New Roman"/>
          <w:sz w:val="28"/>
          <w:szCs w:val="28"/>
        </w:rPr>
        <w:t>. обоснования оплаты труда, доплат и различных выплат, связанных с исполнением трудовых обязанностей, в том числе при проверке контролирующих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E0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3.3. Настоящее Положение определяет перечень должностных лиц, принимающих участие в процедуре разработки, согласования и утверждения должностных инструкций и внесения в них изменений, а также обязанности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 xml:space="preserve">таких должностных лиц,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и их взаимодействия при осуществлении указанной процедуры.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3.4. Должностная инструкция разрабатывается исходя из задач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и функций, возложенных на конкретное должностное лицо, в соответствии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со штатным расписанием, Правилами внутреннего трудового распорядка,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и иными локальными нормативными актами </w:t>
      </w:r>
      <w:r w:rsidR="00D24E5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hyperlink r:id="rId8" w:history="1">
        <w:r w:rsidRPr="00D24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РФ, Трудового </w:t>
      </w:r>
      <w:hyperlink r:id="rId9" w:history="1">
        <w:r w:rsidRPr="00D24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РФ и иных нормативно-правовых актов.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3.5. Введение должностной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инструкции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как локального нормативного акта Работодателя, так и ее изменение не подлежит согласованию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с работником.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3.6. Должностная инструкция составляется по каждой штатной должности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носит обезличенный характер.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3.7. Основой для разработки должностных инструкций является Квалификационный </w:t>
      </w:r>
      <w:hyperlink r:id="rId10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и других служащих, утвержденный </w:t>
      </w:r>
      <w:hyperlink r:id="rId11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Минтруда России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от 21.08.1998 N 37 </w:t>
      </w:r>
      <w:r w:rsidR="001E55E0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которого адаптируются к конкретным условиям функционирования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соответствующего участка работы (структурного подразделения </w:t>
      </w:r>
      <w:r w:rsidR="00374B87">
        <w:rPr>
          <w:rFonts w:ascii="Times New Roman" w:hAnsi="Times New Roman" w:cs="Times New Roman"/>
          <w:sz w:val="28"/>
          <w:szCs w:val="28"/>
        </w:rPr>
        <w:t>колледжа).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374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4. Требования, предъявляемые к форме должностной инструкции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4.1. Должностная инструкция должна быть составлена согласно бланку формы должностной инструкции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 1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к настоящему Положению) с обязательным заполнением всех реквизитов, указанных в нем, а также обязательной схемой расположения реквизитов.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4.</w:t>
      </w:r>
      <w:r w:rsidR="001E55E0">
        <w:rPr>
          <w:rFonts w:ascii="Times New Roman" w:hAnsi="Times New Roman" w:cs="Times New Roman"/>
          <w:sz w:val="28"/>
          <w:szCs w:val="28"/>
        </w:rPr>
        <w:t>2</w:t>
      </w:r>
      <w:r w:rsidRPr="00DA3594">
        <w:rPr>
          <w:rFonts w:ascii="Times New Roman" w:hAnsi="Times New Roman" w:cs="Times New Roman"/>
          <w:sz w:val="28"/>
          <w:szCs w:val="28"/>
        </w:rPr>
        <w:t>. Должностная инструкция изготавливается на бланке стандартного формата А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(210 x 297 мм) на </w:t>
      </w:r>
      <w:r w:rsidR="00374B87">
        <w:rPr>
          <w:rFonts w:ascii="Times New Roman" w:hAnsi="Times New Roman" w:cs="Times New Roman"/>
          <w:sz w:val="28"/>
          <w:szCs w:val="28"/>
        </w:rPr>
        <w:t>бланке 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374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 Требования, предъявляемые</w:t>
      </w:r>
    </w:p>
    <w:p w:rsidR="00DA3594" w:rsidRPr="00DA3594" w:rsidRDefault="00DA3594" w:rsidP="00374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к содержанию должностной инструкции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5.1. В шапке должностной инструкции указывают наименование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, наименование конкретной должности, категории должности, структурного подразделения, должностного подчинения, а также реквизиты разработки, согласования и утверждения.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Все разделы должностной инструкции должны быть максимально подробными, сформулированы четко и конкретно, не содержать неясных, двусмысленных, противоречивых и расплывчатых формулировок типа "должен способствовать развитию", "прилагать все усилия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>...".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5.2. Должностная инструкция состоит из следующих разделов: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преамбула;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I "Общие положения";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II "Требования к квалификации и знаниям";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III "Должностные обязанности";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IV "Права";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V "Взаимоотношения (связи по должности)";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разд. VI "Ответственность";</w:t>
      </w:r>
    </w:p>
    <w:p w:rsidR="001E55E0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lastRenderedPageBreak/>
        <w:t>разд. VII "Заключительные положения".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5.3. В преамбуле указывают: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- настоящая должностная инструкция разработана в соответствии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Трудовым </w:t>
      </w:r>
      <w:hyperlink r:id="rId13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РФ, Квалификационным </w:t>
      </w:r>
      <w:hyperlink r:id="rId14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справочником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других служащих, утвержденным </w:t>
      </w:r>
      <w:hyperlink r:id="rId15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Минтруда России от 21.08.1998 N 37, Положением </w:t>
      </w:r>
      <w:r w:rsidR="001E55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о должностных инструкциях в </w:t>
      </w:r>
      <w:r w:rsidR="00374B87">
        <w:rPr>
          <w:rFonts w:ascii="Times New Roman" w:hAnsi="Times New Roman" w:cs="Times New Roman"/>
          <w:sz w:val="28"/>
          <w:szCs w:val="28"/>
        </w:rPr>
        <w:t>колледже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другими локальными нормативными актами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5.4. В разд. I "Общие положения" указывают: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5.4.1. официальное наименование должности согласно штатному расписанию и в соответствии с Квалификационным </w:t>
      </w:r>
      <w:hyperlink r:id="rId16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справочником</w:t>
        </w:r>
      </w:hyperlink>
      <w:r w:rsidRPr="0037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руководителей, специалистов и других служащих, утвержденным </w:t>
      </w:r>
      <w:hyperlink r:id="rId17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7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>Минтруда России от 21.08.1998 N 37</w:t>
      </w:r>
      <w:r w:rsidR="001E55E0">
        <w:rPr>
          <w:rFonts w:ascii="Times New Roman" w:hAnsi="Times New Roman" w:cs="Times New Roman"/>
          <w:sz w:val="28"/>
          <w:szCs w:val="28"/>
        </w:rPr>
        <w:t>.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5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При этом не допускается указание иностранных наименований должностей, заимствованных из законодательства зарубежных стран (например, HR-менеджер, аккаунт-менеджер,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хостес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>, программист-юниор (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WEB), ведущий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>-программист (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developer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>) и т.д.);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5.4.2. официальное наименование структурного подразделения,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к которому относится данная должность, согласно организационной структуре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5.4.3. непосредственную подчиненность (кому непосредственно подчиняется данное должностное лицо);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5.4.4. порядок назначения и освобождения от должности;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5.4.5. наличие и состав подчиненных;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5.4.6. порядок замещения (кто замещает данное должностное лицо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3594">
        <w:rPr>
          <w:rFonts w:ascii="Times New Roman" w:hAnsi="Times New Roman" w:cs="Times New Roman"/>
          <w:sz w:val="28"/>
          <w:szCs w:val="28"/>
        </w:rPr>
        <w:t>во время его отсутствия; кого замещает данное должностное лицо);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5.4.7. возможность совмещения должностей и функций;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5.4.8. нормативную базу деятельности должностного лица (основополагающие нормативные и организационно-правовые документы,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>на основании которых должностное лицо осуществляет трудовую деятельность и реализует свои полномочия).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В разд. I "Общие положения" могут быть также включены другие требования и положения, конкретизирующие и уточняющие статус должностного лица и условия его деятельности.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5.5. В разд. II "Требования к квалификации и знаниям" указывают требования, предъявляемые к уровню профессиональной подготовки,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к образованию, знаниям, навыкам и стажу работы должностного лица, занимающего данную должность (квалификационные требования).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5.6. В разд. III "Должностные обязанности" указывают: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5.6.1. детализированный перечень основных функций и обязанностей должностного лица;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5.6.2. перечень обязанностей должностного лица, возлагаемых на него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в соответствии со сложившейся в соответствующем структурном подразделении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практикой распределения иных обязанностей, выполняемых данным подразделением по решению </w:t>
      </w:r>
      <w:r w:rsidR="00374B87">
        <w:rPr>
          <w:rFonts w:ascii="Times New Roman" w:hAnsi="Times New Roman" w:cs="Times New Roman"/>
          <w:sz w:val="28"/>
          <w:szCs w:val="28"/>
        </w:rPr>
        <w:t>директора 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5.7. В разд. IV "Права" указывают:</w:t>
      </w:r>
    </w:p>
    <w:p w:rsidR="001E55E0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5.7.1. детализированный перечень прав, которыми в пределах своей компетенции обладает должностное лицо при исполнении возложенных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>на него должностных обязанностей, с учетом специфики должностных обязанностей;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5.7.2. взаимоотношения должностного лица с другими структурными подразделениями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ее должностными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из возложенных на него должностных обязанностей и полномочий.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5.8. В разд. V "Взаимоотношения (связи по должности)" указывают: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594">
        <w:rPr>
          <w:rFonts w:ascii="Times New Roman" w:hAnsi="Times New Roman" w:cs="Times New Roman"/>
          <w:sz w:val="28"/>
          <w:szCs w:val="28"/>
        </w:rPr>
        <w:t xml:space="preserve">5.8.1. описание взаимодействия работника, занимающего данную должность (внутреннее взаимодействие - с </w:t>
      </w:r>
      <w:r w:rsidR="00374B87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,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3594">
        <w:rPr>
          <w:rFonts w:ascii="Times New Roman" w:hAnsi="Times New Roman" w:cs="Times New Roman"/>
          <w:sz w:val="28"/>
          <w:szCs w:val="28"/>
        </w:rPr>
        <w:t>с руководителем подразделения, с другими подразделениями; внешнее взаимодействие - например, с поставщиками, покупателями, клиентами, отделениями ПФР, ФСС РФ, органами Росстата, ИФНС, ГИТ и т.д., а также контакты работника между сотрудниками одного и разных отделов);</w:t>
      </w:r>
      <w:proofErr w:type="gramEnd"/>
    </w:p>
    <w:p w:rsidR="00374B87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5.8.2. указание на формы, сроки и периодичность представления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и получения работником определенных док</w:t>
      </w:r>
      <w:r w:rsidR="00374B87">
        <w:rPr>
          <w:rFonts w:ascii="Times New Roman" w:hAnsi="Times New Roman" w:cs="Times New Roman"/>
          <w:sz w:val="28"/>
          <w:szCs w:val="28"/>
        </w:rPr>
        <w:t>ументов.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5.9. В разд. V "Ответственность" указывают конкретные зоны ответственности должностного лица за несоблюдение требований, установленных должностной инструкцией, локальными нормативными актами Работодателя, трудовым законодательством РФ и иными отраслями права.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5.10. В разд. VI "Заключительные положения" указывают: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5.10.1. должностная инструкция, страницы которой пронумерованы, прошнурованы и скреплены печатью отдела </w:t>
      </w:r>
      <w:r w:rsidR="00374B87">
        <w:rPr>
          <w:rFonts w:ascii="Times New Roman" w:hAnsi="Times New Roman" w:cs="Times New Roman"/>
          <w:sz w:val="28"/>
          <w:szCs w:val="28"/>
        </w:rPr>
        <w:t xml:space="preserve">организационно-правовой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B87">
        <w:rPr>
          <w:rFonts w:ascii="Times New Roman" w:hAnsi="Times New Roman" w:cs="Times New Roman"/>
          <w:sz w:val="28"/>
          <w:szCs w:val="28"/>
        </w:rPr>
        <w:t>и кадровой работы</w:t>
      </w:r>
      <w:r w:rsidRPr="00DA3594">
        <w:rPr>
          <w:rFonts w:ascii="Times New Roman" w:hAnsi="Times New Roman" w:cs="Times New Roman"/>
          <w:sz w:val="28"/>
          <w:szCs w:val="28"/>
        </w:rPr>
        <w:t>, оставлена в одном оригинальном экземпляре и хранится в указанном отделе. Две заверенные копии должностной инструкции выдаются для текущей работы работнику, работающему в данной должности, и руководителю структурного подразделения, в котором числится данная штатная единица;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5.10.2. требования, обязанности, права и ответственность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по соответствующей должности могут быть уточнены путем внесения изменений и дополнений в настоящую должностную инструкцию в порядке, установленном </w:t>
      </w:r>
      <w:hyperlink w:anchor="Par126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разд. 7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374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6. Порядок разработки, согласования, утверждения</w:t>
      </w:r>
    </w:p>
    <w:p w:rsidR="00DA3594" w:rsidRPr="00DA3594" w:rsidRDefault="00DA3594" w:rsidP="00374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и введения в действие должностной инструкции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6.1. Должностная инструкция разрабатывается исполнителем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РФ (см. </w:t>
      </w:r>
      <w:hyperlink w:anchor="Par28" w:history="1">
        <w:r w:rsidRPr="00374B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2.3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 xml:space="preserve">Должностная инструкция должна быть согласована исполнителем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</w:t>
      </w:r>
      <w:r w:rsidR="00374B87">
        <w:rPr>
          <w:rFonts w:ascii="Times New Roman" w:hAnsi="Times New Roman" w:cs="Times New Roman"/>
          <w:sz w:val="28"/>
          <w:szCs w:val="28"/>
        </w:rPr>
        <w:t>отделом по организационно-правовой и кадровой работы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При необходимости должностная инструкция должна быть также согласована исполнителем с другими взаимосвязанными подразделениями </w:t>
      </w:r>
      <w:r w:rsidR="00374B87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374B87">
        <w:rPr>
          <w:rFonts w:ascii="Times New Roman" w:hAnsi="Times New Roman" w:cs="Times New Roman"/>
          <w:sz w:val="28"/>
          <w:szCs w:val="28"/>
        </w:rPr>
        <w:t>учебным отделом,</w:t>
      </w:r>
      <w:r w:rsidR="00A614DC">
        <w:rPr>
          <w:rFonts w:ascii="Times New Roman" w:hAnsi="Times New Roman" w:cs="Times New Roman"/>
          <w:sz w:val="28"/>
          <w:szCs w:val="28"/>
        </w:rPr>
        <w:t xml:space="preserve"> отделом по воспитательной работе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14DC">
        <w:rPr>
          <w:rFonts w:ascii="Times New Roman" w:hAnsi="Times New Roman" w:cs="Times New Roman"/>
          <w:sz w:val="28"/>
          <w:szCs w:val="28"/>
        </w:rPr>
        <w:t>и социальной защите студентов, хозяйственным отделом и т. д.</w:t>
      </w:r>
      <w:r w:rsidRPr="00DA3594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вышестоящим руководителем, курирующим соответствующее направление деятельности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1E55E0" w:rsidRPr="00DA3594" w:rsidRDefault="001E55E0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A2E" w:rsidRDefault="001C1A2E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lastRenderedPageBreak/>
        <w:t xml:space="preserve">6.3. Должностные лица подразделений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104" w:history="1">
        <w:r w:rsidRPr="00A614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6.2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настоящего Положения и получившие от исполнителя проект должностной инструкции на согласование, обязаны в пределах своей компетенции осуществить его анализ на предмет соответствия требованиям законодательства РФ, настоящего Положения, а также с учетом специфики деятельности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сложившейся практики взаимодействия подразделений внутри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 Результаты такого анализа (свои замечания, разногласия и предложения по их устранению) указанные должностные лица должны изложить в произвольной форме на обороте соответствующего листа проекта должностной инструкции либо на отдельном листе. Оформленные таким образом результаты анализа должны быть подписаны соответствующим должностным лицом с указанием даты.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До изложения своих замечаний в письменном виде должностное лицо обязано устно связаться с исполнителем и проинформировать его о наличии замечаний, разногласий и согласовать необходимость и возможность внесения исправлений в проект должностной инструкции.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В случае наличия замечаний, разногласий от должностных лиц задействованных структурных подразделений проект должностной инструкции возвращается исполнителю, который должен с учетом предложенных изменений внести соответствующие корректировки в этот документ.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Скорректированный проект должностной инструкции с визами, замечаниями, предложениями и отзывами представляется исполнителем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в </w:t>
      </w:r>
      <w:r w:rsidR="00A614DC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 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, которые совместно с исполнителем обобщают результаты анализа проекта должностной инструкции. По итогам такого обобщения исполнитель подготавливает окончательный вариант должностной инструкции, который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визами исполнителя, </w:t>
      </w:r>
      <w:r w:rsidR="00A614DC"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организационно-правовой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14DC">
        <w:rPr>
          <w:rFonts w:ascii="Times New Roman" w:hAnsi="Times New Roman" w:cs="Times New Roman"/>
          <w:sz w:val="28"/>
          <w:szCs w:val="28"/>
        </w:rPr>
        <w:t>и кадровой работы</w:t>
      </w:r>
      <w:r w:rsidRPr="00DA3594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A614DC">
        <w:rPr>
          <w:rFonts w:ascii="Times New Roman" w:hAnsi="Times New Roman" w:cs="Times New Roman"/>
          <w:sz w:val="28"/>
          <w:szCs w:val="28"/>
        </w:rPr>
        <w:t>секретарю руководителя</w:t>
      </w:r>
      <w:r w:rsidRPr="00DA3594">
        <w:rPr>
          <w:rFonts w:ascii="Times New Roman" w:hAnsi="Times New Roman" w:cs="Times New Roman"/>
          <w:sz w:val="28"/>
          <w:szCs w:val="28"/>
        </w:rPr>
        <w:t xml:space="preserve"> на утверждение директором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6.4. Должностная инструкция составляется в одном оригинальном экземпляре.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При этом страницы согласованной и утвержденной должностной инструкции должны быть пронумерованы, прошнурованы, заверены печатью отдела </w:t>
      </w:r>
      <w:r w:rsidR="00A614DC"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="00A614DC"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>и хранятся в этом отделе. Срок хранения должностной инструкции - 75 лет.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4"/>
      <w:bookmarkEnd w:id="1"/>
      <w:r w:rsidRPr="00DA3594">
        <w:rPr>
          <w:rFonts w:ascii="Times New Roman" w:hAnsi="Times New Roman" w:cs="Times New Roman"/>
          <w:sz w:val="28"/>
          <w:szCs w:val="28"/>
        </w:rPr>
        <w:t xml:space="preserve">Подлинники должностных инструкций, утративших силу в связи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с заменой их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, изымаются и формируются в отдельное дело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в соответствии с утвержденной номенклатурой дел.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6.5. Для текущей работы с подлинника должностной инструкции снимают заверенную копию, которую выдают должностному лицу, работающему в данной должности, и руководителю соответствующего структурного подразделения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По решению руководителя каждого структурного подразделения заверенная копия должностной инструкции может направляться при необходимости в другие структурные подразделения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>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 xml:space="preserve">Помимо копии должностной инструкции, выданной работнику для текущей работы на основании </w:t>
      </w:r>
      <w:hyperlink w:anchor="Par113" w:history="1">
        <w:r w:rsidRPr="00A614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6.5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настоящего Положения, по просьбе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(как работающего, так и уволившегося) заверенная копия должностной инструкции может быть ему вручена в порядке, установленном </w:t>
      </w:r>
      <w:hyperlink r:id="rId18" w:history="1">
        <w:r w:rsidRPr="00A614D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62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ТК РФ: в срок - не позднее трех рабочих дней со дня подачи письменного заявления работника о предоставлении ему копии этого документа, составленного в произвольной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При этом факт ознакомления работника с должностной инструкцией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3594">
        <w:rPr>
          <w:rFonts w:ascii="Times New Roman" w:hAnsi="Times New Roman" w:cs="Times New Roman"/>
          <w:sz w:val="28"/>
          <w:szCs w:val="28"/>
        </w:rPr>
        <w:t>до подписания трудового договора никак не влияет на право работника требовать от Работодателя копии этого документа для защиты своих интересов.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При написании заявления работник не обязан пояснять в его тексте, для чего ему нужна копия должностной инструкции, а также не обязан представлять ходатайства, запросы, требования третьих лиц (в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. государственных и муниципальных органов) о выдаче копии должностной инструкции. В свою очередь, Работодатель не вправе требовать от работника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указания целей предоставления копии должностной инструкции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3594">
        <w:rPr>
          <w:rFonts w:ascii="Times New Roman" w:hAnsi="Times New Roman" w:cs="Times New Roman"/>
          <w:sz w:val="28"/>
          <w:szCs w:val="28"/>
        </w:rPr>
        <w:t>и предоставления на нее запросов третьих лиц.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Выдача работнику (как работающему, так и уволившемуся) заверенной копии должностной инструкции в любом указанном в его заявлении количестве экземпляров осуществляется без взимания платы. За взимание платы в любом размере (в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>. в размере затрат на изготовление копий должностной инструкции) соответствующие должностные лица Компании несут ответственность в соответствии с законодательством РФ.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6.7. Должностная инструкция вступает в силу с момента ее утверждения директором </w:t>
      </w:r>
      <w:r w:rsidR="00A614DC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или другим должностным лицом, уполномоченным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3594">
        <w:rPr>
          <w:rFonts w:ascii="Times New Roman" w:hAnsi="Times New Roman" w:cs="Times New Roman"/>
          <w:sz w:val="28"/>
          <w:szCs w:val="28"/>
        </w:rPr>
        <w:t>на это, и действует до ее замены новой должностной инструкцией, разработанной и утвержденной в соответствии с настоящим Положением.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6.8. Должностная инструкция объявляется работнику под роспись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3594">
        <w:rPr>
          <w:rFonts w:ascii="Times New Roman" w:hAnsi="Times New Roman" w:cs="Times New Roman"/>
          <w:sz w:val="28"/>
          <w:szCs w:val="28"/>
        </w:rPr>
        <w:t>до подписания трудового договора (внесения в него изменений), а также при перемещении на другую должность и при временном исполнении обязанностей по должности (</w:t>
      </w:r>
      <w:proofErr w:type="spellStart"/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consultantplus://offline/ref=6DF60698E54DF84100AB7CD45C7F7C63FEF09B393EB170EA763403323A2E8CB42CAC7FEF5DfBH7H </w:instrText>
      </w:r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t>абз</w:t>
      </w:r>
      <w:proofErr w:type="spellEnd"/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t>. 10 ч. 2 ст. 22</w:t>
      </w:r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68</w:t>
        </w:r>
      </w:hyperlink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72.1</w:t>
        </w:r>
      </w:hyperlink>
      <w:r w:rsidRPr="00B2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72.2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DA3594">
        <w:rPr>
          <w:rFonts w:ascii="Times New Roman" w:hAnsi="Times New Roman" w:cs="Times New Roman"/>
          <w:sz w:val="28"/>
          <w:szCs w:val="28"/>
        </w:rPr>
        <w:t xml:space="preserve">6.9. Ознакомительная роспись работника проставляется в листе ознакомления с должностной инструкцией (по форме из </w:t>
      </w:r>
      <w:hyperlink r:id="rId22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N 2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3594">
        <w:rPr>
          <w:rFonts w:ascii="Times New Roman" w:hAnsi="Times New Roman" w:cs="Times New Roman"/>
          <w:sz w:val="28"/>
          <w:szCs w:val="28"/>
        </w:rPr>
        <w:t>к настоящему Положению) и служит доказательством того, что работник ознакомился с должностной инструкцией.</w:t>
      </w:r>
    </w:p>
    <w:p w:rsidR="00DA3594" w:rsidRPr="00DA3594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6.10. При отказе работника от ознакомления с должностной инструкцией исполнитель составляет акт об отказе от ознакомления с должностной инструкцией, форма которого приведена в </w:t>
      </w:r>
      <w:hyperlink r:id="rId23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3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E55E0" w:rsidRDefault="00DA3594" w:rsidP="00DA35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Требования должностной инструкции являются обязательными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 для должностного лица, занимающего данную должность, с момента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его ознакомления с данной инструкцией под роспись и до перемещения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на другую должность или увольнения из </w:t>
      </w:r>
      <w:r w:rsidR="00B221AF">
        <w:rPr>
          <w:rFonts w:ascii="Times New Roman" w:hAnsi="Times New Roman" w:cs="Times New Roman"/>
          <w:sz w:val="28"/>
          <w:szCs w:val="28"/>
        </w:rPr>
        <w:t>колледжа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или ознакомления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3594">
        <w:rPr>
          <w:rFonts w:ascii="Times New Roman" w:hAnsi="Times New Roman" w:cs="Times New Roman"/>
          <w:sz w:val="28"/>
          <w:szCs w:val="28"/>
        </w:rPr>
        <w:t>с инструкцией в новой редакции, о чем делается запись в соответствующей графе листа ознакомления (</w:t>
      </w:r>
      <w:hyperlink r:id="rId24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 2</w:t>
        </w:r>
      </w:hyperlink>
      <w:r w:rsidRPr="00DA3594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  <w:proofErr w:type="gramEnd"/>
    </w:p>
    <w:p w:rsidR="002E5C16" w:rsidRDefault="00DA3594" w:rsidP="001C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6.12. Утвержденные должностные инструкции и изменения к ним регистрируются </w:t>
      </w:r>
      <w:r w:rsidR="00B221AF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B30C09">
        <w:rPr>
          <w:rFonts w:ascii="Times New Roman" w:hAnsi="Times New Roman" w:cs="Times New Roman"/>
          <w:sz w:val="28"/>
          <w:szCs w:val="28"/>
        </w:rPr>
        <w:t>инспектором</w:t>
      </w:r>
      <w:r w:rsidR="00B221AF">
        <w:rPr>
          <w:rFonts w:ascii="Times New Roman" w:hAnsi="Times New Roman" w:cs="Times New Roman"/>
          <w:sz w:val="28"/>
          <w:szCs w:val="28"/>
        </w:rPr>
        <w:t xml:space="preserve"> отдела организационно-правовой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21AF">
        <w:rPr>
          <w:rFonts w:ascii="Times New Roman" w:hAnsi="Times New Roman" w:cs="Times New Roman"/>
          <w:sz w:val="28"/>
          <w:szCs w:val="28"/>
        </w:rPr>
        <w:t>и кадровой работы</w:t>
      </w:r>
      <w:r w:rsidRPr="00DA3594">
        <w:rPr>
          <w:rFonts w:ascii="Times New Roman" w:hAnsi="Times New Roman" w:cs="Times New Roman"/>
          <w:sz w:val="28"/>
          <w:szCs w:val="28"/>
        </w:rPr>
        <w:t xml:space="preserve"> в Журнале регистрации должностных инструкций </w:t>
      </w:r>
      <w:r w:rsidR="008004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A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7425" cy="8410575"/>
            <wp:effectExtent l="0" t="0" r="9525" b="9525"/>
            <wp:docPr id="2" name="Рисунок 2" descr="C:\Users\1\Desktop\Оксана\Новая папка\Новая папка\лист 8 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ксана\Новая папка\Новая папка\лист 8 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36" cy="841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55E0" w:rsidRDefault="001E55E0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55E0" w:rsidRPr="001C1A2E" w:rsidRDefault="001E55E0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5C16" w:rsidRDefault="002E5C16" w:rsidP="00DA3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1AF" w:rsidRPr="00B221AF" w:rsidRDefault="00B221AF" w:rsidP="00B22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1A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221AF" w:rsidRPr="00B221AF" w:rsidRDefault="00B221AF" w:rsidP="002E5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1AF">
        <w:rPr>
          <w:rFonts w:ascii="Times New Roman" w:hAnsi="Times New Roman" w:cs="Times New Roman"/>
          <w:sz w:val="28"/>
          <w:szCs w:val="28"/>
        </w:rPr>
        <w:t xml:space="preserve">к </w:t>
      </w:r>
      <w:hyperlink r:id="rId26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B221AF">
        <w:rPr>
          <w:rFonts w:ascii="Times New Roman" w:hAnsi="Times New Roman" w:cs="Times New Roman"/>
          <w:sz w:val="28"/>
          <w:szCs w:val="28"/>
        </w:rPr>
        <w:t xml:space="preserve"> о должностных инструкциях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государственном бюджетном профессиональном образовательном учреждении Краснодарского края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01D4">
        <w:rPr>
          <w:rFonts w:eastAsia="Calibri" w:cstheme="minorHAnsi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Краснодарский музыкальный колледж им. Н.А. Римского-Корсакова</w:t>
      </w:r>
      <w:r w:rsidRPr="00C301D4">
        <w:rPr>
          <w:rFonts w:eastAsia="Calibri" w:cstheme="minorHAnsi"/>
          <w:sz w:val="28"/>
          <w:szCs w:val="28"/>
        </w:rPr>
        <w:t>”</w:t>
      </w:r>
    </w:p>
    <w:p w:rsidR="00B221AF" w:rsidRPr="004B4841" w:rsidRDefault="00B221AF" w:rsidP="00B221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ECA" w:rsidRPr="004B4841" w:rsidRDefault="007F2ECA" w:rsidP="00B221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ECA" w:rsidRPr="004B4841" w:rsidRDefault="007F2ECA" w:rsidP="00B221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21AF" w:rsidRPr="00B221AF" w:rsidRDefault="00B221AF" w:rsidP="00B22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1AF">
        <w:rPr>
          <w:rFonts w:ascii="Times New Roman" w:hAnsi="Times New Roman" w:cs="Times New Roman"/>
          <w:sz w:val="28"/>
          <w:szCs w:val="28"/>
        </w:rPr>
        <w:t>Бланк должностной инструкции</w:t>
      </w:r>
    </w:p>
    <w:p w:rsidR="00B221AF" w:rsidRPr="00075D86" w:rsidRDefault="00B221AF" w:rsidP="00B22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D86" w:rsidTr="00075D86">
        <w:tc>
          <w:tcPr>
            <w:tcW w:w="4785" w:type="dxa"/>
          </w:tcPr>
          <w:p w:rsidR="00075D86" w:rsidRPr="007F2ECA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Название должности</w:t>
            </w:r>
          </w:p>
        </w:tc>
        <w:tc>
          <w:tcPr>
            <w:tcW w:w="4786" w:type="dxa"/>
          </w:tcPr>
          <w:p w:rsidR="00075D86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75D86" w:rsidTr="00075D86">
        <w:tc>
          <w:tcPr>
            <w:tcW w:w="4785" w:type="dxa"/>
          </w:tcPr>
          <w:p w:rsidR="00075D86" w:rsidRPr="007F2ECA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4786" w:type="dxa"/>
          </w:tcPr>
          <w:p w:rsidR="00075D86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75D86" w:rsidTr="00075D86">
        <w:tc>
          <w:tcPr>
            <w:tcW w:w="4785" w:type="dxa"/>
          </w:tcPr>
          <w:p w:rsidR="00075D86" w:rsidRPr="007F2ECA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786" w:type="dxa"/>
          </w:tcPr>
          <w:p w:rsidR="00075D86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75D86" w:rsidTr="00075D86">
        <w:tc>
          <w:tcPr>
            <w:tcW w:w="4785" w:type="dxa"/>
          </w:tcPr>
          <w:p w:rsidR="00075D86" w:rsidRPr="007F2ECA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Должностное подчинение</w:t>
            </w:r>
          </w:p>
        </w:tc>
        <w:tc>
          <w:tcPr>
            <w:tcW w:w="4786" w:type="dxa"/>
          </w:tcPr>
          <w:p w:rsidR="00075D86" w:rsidRDefault="00075D86" w:rsidP="00B221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B221AF" w:rsidRDefault="00B221AF" w:rsidP="00B221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9"/>
        <w:gridCol w:w="4572"/>
      </w:tblGrid>
      <w:tr w:rsidR="00075D86" w:rsidTr="00E67969">
        <w:tc>
          <w:tcPr>
            <w:tcW w:w="4999" w:type="dxa"/>
          </w:tcPr>
          <w:p w:rsidR="00075D86" w:rsidRPr="008004D9" w:rsidRDefault="00075D86" w:rsidP="00800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  <w:r w:rsidRPr="0007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4D9" w:rsidRPr="008004D9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="0080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CA" w:rsidRPr="007F2ECA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  <w:r w:rsidR="008004D9" w:rsidRPr="008004D9">
              <w:rPr>
                <w:rFonts w:cstheme="minorHAnsi"/>
                <w:sz w:val="28"/>
                <w:szCs w:val="28"/>
              </w:rPr>
              <w:t>“</w:t>
            </w:r>
            <w:r w:rsidR="007F2ECA" w:rsidRPr="007F2ECA"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</w:t>
            </w:r>
            <w:proofErr w:type="spellStart"/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-Корсакова</w:t>
            </w:r>
            <w:r w:rsidR="008004D9">
              <w:rPr>
                <w:rFonts w:cstheme="minorHAnsi"/>
                <w:sz w:val="28"/>
                <w:szCs w:val="28"/>
                <w:lang w:val="en-US"/>
              </w:rPr>
              <w:t>”</w:t>
            </w:r>
          </w:p>
        </w:tc>
        <w:tc>
          <w:tcPr>
            <w:tcW w:w="4572" w:type="dxa"/>
          </w:tcPr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004D9" w:rsidRPr="0080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-Корсакова</w:t>
            </w:r>
            <w:r w:rsidR="00800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86" w:rsidRDefault="007F2ECA" w:rsidP="0007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075D86"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  <w:p w:rsidR="007F2ECA" w:rsidRPr="004B4841" w:rsidRDefault="007F2ECA" w:rsidP="0007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86" w:rsidRPr="004B4841" w:rsidRDefault="00075D86" w:rsidP="0007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  <w:p w:rsidR="007F2ECA" w:rsidRPr="004B4841" w:rsidRDefault="007F2ECA" w:rsidP="0007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D86" w:rsidTr="00E67969">
        <w:tc>
          <w:tcPr>
            <w:tcW w:w="4999" w:type="dxa"/>
          </w:tcPr>
          <w:p w:rsidR="00075D86" w:rsidRPr="007F2ECA" w:rsidRDefault="00075D86" w:rsidP="00ED5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Название должности</w:t>
            </w:r>
          </w:p>
        </w:tc>
        <w:tc>
          <w:tcPr>
            <w:tcW w:w="4572" w:type="dxa"/>
          </w:tcPr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D86" w:rsidTr="00E67969">
        <w:tc>
          <w:tcPr>
            <w:tcW w:w="4999" w:type="dxa"/>
          </w:tcPr>
          <w:p w:rsidR="00075D86" w:rsidRPr="007F2ECA" w:rsidRDefault="00075D86" w:rsidP="00ED5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4572" w:type="dxa"/>
          </w:tcPr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D86" w:rsidTr="00E67969">
        <w:tc>
          <w:tcPr>
            <w:tcW w:w="4999" w:type="dxa"/>
          </w:tcPr>
          <w:p w:rsidR="00075D86" w:rsidRPr="007F2ECA" w:rsidRDefault="00075D86" w:rsidP="00ED5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72" w:type="dxa"/>
          </w:tcPr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D86" w:rsidTr="00E67969">
        <w:tc>
          <w:tcPr>
            <w:tcW w:w="4999" w:type="dxa"/>
          </w:tcPr>
          <w:p w:rsidR="00075D86" w:rsidRPr="007F2ECA" w:rsidRDefault="00075D86" w:rsidP="00ED5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>Должностное подчинение</w:t>
            </w:r>
          </w:p>
        </w:tc>
        <w:tc>
          <w:tcPr>
            <w:tcW w:w="4572" w:type="dxa"/>
          </w:tcPr>
          <w:p w:rsidR="00075D86" w:rsidRDefault="00075D86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969" w:rsidTr="005C21F8">
        <w:tc>
          <w:tcPr>
            <w:tcW w:w="9571" w:type="dxa"/>
            <w:gridSpan w:val="2"/>
          </w:tcPr>
          <w:p w:rsidR="00E67969" w:rsidRDefault="00E67969" w:rsidP="00E679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22" w:rsidRDefault="00A22422" w:rsidP="00E679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22" w:rsidRDefault="00A22422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07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 xml:space="preserve">  Общие положения</w:t>
            </w:r>
          </w:p>
          <w:p w:rsidR="008004D9" w:rsidRDefault="008004D9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ование к квалификации и знаниям</w:t>
            </w:r>
          </w:p>
          <w:p w:rsidR="008004D9" w:rsidRDefault="008004D9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8004D9" w:rsidRDefault="008004D9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8004D9" w:rsidRDefault="008004D9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B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8004D9" w:rsidRDefault="008004D9" w:rsidP="002E5C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оотношения (связи по должности)</w:t>
            </w:r>
          </w:p>
          <w:p w:rsidR="008004D9" w:rsidRPr="00562546" w:rsidRDefault="008004D9" w:rsidP="002E5C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2E5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16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</w:p>
          <w:p w:rsidR="00E67969" w:rsidRDefault="00E67969" w:rsidP="00075D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D86" w:rsidRDefault="00075D86" w:rsidP="00B221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C16" w:rsidRDefault="002E5C16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CA" w:rsidRPr="007F2ECA" w:rsidRDefault="007F2ECA" w:rsidP="007F2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EC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2</w:t>
      </w:r>
    </w:p>
    <w:p w:rsidR="002E5C16" w:rsidRPr="00B221AF" w:rsidRDefault="002E5C16" w:rsidP="002E5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1AF">
        <w:rPr>
          <w:rFonts w:ascii="Times New Roman" w:hAnsi="Times New Roman" w:cs="Times New Roman"/>
          <w:sz w:val="28"/>
          <w:szCs w:val="28"/>
        </w:rPr>
        <w:t xml:space="preserve">к </w:t>
      </w:r>
      <w:hyperlink r:id="rId27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B221AF">
        <w:rPr>
          <w:rFonts w:ascii="Times New Roman" w:hAnsi="Times New Roman" w:cs="Times New Roman"/>
          <w:sz w:val="28"/>
          <w:szCs w:val="28"/>
        </w:rPr>
        <w:t xml:space="preserve"> о должностных инструкциях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государственном бюджетном профессиональном образовательном учреждении Краснодарского края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01D4">
        <w:rPr>
          <w:rFonts w:eastAsia="Calibri" w:cstheme="minorHAnsi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Краснодарский музыкальный колледж им. Н.А. Римского-Корсакова</w:t>
      </w:r>
      <w:r w:rsidRPr="00C301D4">
        <w:rPr>
          <w:rFonts w:eastAsia="Calibri" w:cstheme="minorHAnsi"/>
          <w:sz w:val="28"/>
          <w:szCs w:val="28"/>
        </w:rPr>
        <w:t>”</w:t>
      </w:r>
    </w:p>
    <w:p w:rsidR="007F2ECA" w:rsidRPr="004B4841" w:rsidRDefault="007F2ECA" w:rsidP="007F2E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ECA" w:rsidRPr="007F2ECA" w:rsidRDefault="007F2ECA" w:rsidP="007F2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CA" w:rsidRDefault="007F2ECA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C17" w:rsidRPr="007F2ECA" w:rsidRDefault="00B67C17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CA" w:rsidRPr="007F2ECA" w:rsidRDefault="007F2ECA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ECA">
        <w:rPr>
          <w:rFonts w:ascii="Times New Roman" w:hAnsi="Times New Roman" w:cs="Times New Roman"/>
          <w:color w:val="000000" w:themeColor="text1"/>
          <w:sz w:val="28"/>
          <w:szCs w:val="28"/>
        </w:rPr>
        <w:t>Лист ознакомления работников с должностными инструкциями</w:t>
      </w:r>
    </w:p>
    <w:p w:rsidR="007F2ECA" w:rsidRDefault="007F2ECA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ECA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трудового договора</w:t>
      </w:r>
    </w:p>
    <w:p w:rsidR="00B67C17" w:rsidRDefault="00B67C17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C17" w:rsidRPr="007F2ECA" w:rsidRDefault="00B67C17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851"/>
        <w:gridCol w:w="1276"/>
        <w:gridCol w:w="1134"/>
        <w:gridCol w:w="850"/>
        <w:gridCol w:w="886"/>
        <w:gridCol w:w="1064"/>
      </w:tblGrid>
      <w:tr w:rsidR="007F2ECA" w:rsidRPr="007F2ECA" w:rsidTr="00B67C17">
        <w:tc>
          <w:tcPr>
            <w:tcW w:w="675" w:type="dxa"/>
          </w:tcPr>
          <w:p w:rsid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7F2ECA" w:rsidRPr="00B67C17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C1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7F2ECA" w:rsidRPr="00B67C17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C17">
              <w:rPr>
                <w:rFonts w:ascii="Times New Roman" w:hAnsi="Times New Roman" w:cs="Times New Roman"/>
                <w:sz w:val="16"/>
                <w:szCs w:val="16"/>
              </w:rPr>
              <w:t>№ приказа</w:t>
            </w:r>
          </w:p>
          <w:p w:rsidR="007F2ECA" w:rsidRPr="00B67C17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C17">
              <w:rPr>
                <w:rFonts w:ascii="Times New Roman" w:hAnsi="Times New Roman" w:cs="Times New Roman"/>
                <w:sz w:val="16"/>
                <w:szCs w:val="16"/>
              </w:rPr>
              <w:t>о приеме на работу</w:t>
            </w:r>
          </w:p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851" w:type="dxa"/>
          </w:tcPr>
          <w:p w:rsidR="007F2ECA" w:rsidRPr="00B67C17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17"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 (ДИ)</w:t>
            </w:r>
          </w:p>
        </w:tc>
        <w:tc>
          <w:tcPr>
            <w:tcW w:w="1276" w:type="dxa"/>
          </w:tcPr>
          <w:p w:rsidR="007F2ECA" w:rsidRPr="00B67C17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C17">
              <w:rPr>
                <w:rFonts w:ascii="Times New Roman" w:hAnsi="Times New Roman" w:cs="Times New Roman"/>
                <w:sz w:val="20"/>
                <w:szCs w:val="20"/>
              </w:rPr>
              <w:t>Личная подпись работника, подтверждающая факт ознакомления с ДИ до подписания трудового договора</w:t>
            </w:r>
            <w:r w:rsidR="00B67C17" w:rsidRPr="00B67C17">
              <w:rPr>
                <w:rFonts w:ascii="Times New Roman" w:hAnsi="Times New Roman" w:cs="Times New Roman"/>
                <w:sz w:val="20"/>
                <w:szCs w:val="20"/>
              </w:rPr>
              <w:t xml:space="preserve"> и получение ее копии</w:t>
            </w:r>
          </w:p>
        </w:tc>
        <w:tc>
          <w:tcPr>
            <w:tcW w:w="1134" w:type="dxa"/>
          </w:tcPr>
          <w:p w:rsidR="007F2ECA" w:rsidRPr="00B67C17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17">
              <w:rPr>
                <w:rFonts w:ascii="Times New Roman" w:hAnsi="Times New Roman" w:cs="Times New Roman"/>
                <w:sz w:val="18"/>
                <w:szCs w:val="18"/>
              </w:rPr>
              <w:t>Дата ознакомления с ДИ до подписания трудового договора</w:t>
            </w:r>
          </w:p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7">
              <w:rPr>
                <w:rFonts w:ascii="Times New Roman" w:hAnsi="Times New Roman" w:cs="Times New Roman"/>
                <w:sz w:val="18"/>
                <w:szCs w:val="18"/>
              </w:rPr>
              <w:t>(собственноручно)</w:t>
            </w:r>
          </w:p>
        </w:tc>
        <w:tc>
          <w:tcPr>
            <w:tcW w:w="850" w:type="dxa"/>
          </w:tcPr>
          <w:p w:rsidR="007F2ECA" w:rsidRPr="00B67C17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17">
              <w:rPr>
                <w:rFonts w:ascii="Times New Roman" w:hAnsi="Times New Roman" w:cs="Times New Roman"/>
                <w:sz w:val="18"/>
                <w:szCs w:val="18"/>
              </w:rPr>
              <w:t>Дата и № акта об отказе от ознакомления с ДИ</w:t>
            </w:r>
          </w:p>
        </w:tc>
        <w:tc>
          <w:tcPr>
            <w:tcW w:w="886" w:type="dxa"/>
          </w:tcPr>
          <w:p w:rsidR="007F2ECA" w:rsidRPr="00B67C17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17">
              <w:rPr>
                <w:rFonts w:ascii="Times New Roman" w:hAnsi="Times New Roman" w:cs="Times New Roman"/>
                <w:sz w:val="18"/>
                <w:szCs w:val="18"/>
              </w:rPr>
              <w:t>Дата и № приказа об увольнении</w:t>
            </w:r>
          </w:p>
        </w:tc>
        <w:tc>
          <w:tcPr>
            <w:tcW w:w="1064" w:type="dxa"/>
          </w:tcPr>
          <w:p w:rsidR="007F2ECA" w:rsidRPr="00B67C17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7C1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2ECA" w:rsidRPr="007F2ECA" w:rsidTr="00B67C17">
        <w:tc>
          <w:tcPr>
            <w:tcW w:w="675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7F2ECA" w:rsidRPr="007F2ECA" w:rsidRDefault="007F2ECA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7F2ECA" w:rsidTr="00B67C17">
        <w:tc>
          <w:tcPr>
            <w:tcW w:w="675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7C17" w:rsidRPr="007F2ECA" w:rsidRDefault="00B67C17" w:rsidP="007F2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CA" w:rsidRPr="007F2ECA" w:rsidRDefault="007F2ECA" w:rsidP="007F2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C16" w:rsidRDefault="002E5C16" w:rsidP="00B67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C16" w:rsidRDefault="002E5C16" w:rsidP="00B67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C16" w:rsidRDefault="002E5C16" w:rsidP="00B67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E5C16" w:rsidRPr="00B221AF" w:rsidRDefault="002E5C16" w:rsidP="002E5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1AF">
        <w:rPr>
          <w:rFonts w:ascii="Times New Roman" w:hAnsi="Times New Roman" w:cs="Times New Roman"/>
          <w:sz w:val="28"/>
          <w:szCs w:val="28"/>
        </w:rPr>
        <w:t xml:space="preserve">к </w:t>
      </w:r>
      <w:hyperlink r:id="rId28" w:history="1">
        <w:r w:rsidRPr="00B221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B221AF">
        <w:rPr>
          <w:rFonts w:ascii="Times New Roman" w:hAnsi="Times New Roman" w:cs="Times New Roman"/>
          <w:sz w:val="28"/>
          <w:szCs w:val="28"/>
        </w:rPr>
        <w:t xml:space="preserve"> о должностных инструкциях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государственном бюджетном профессиональном образовательном учреждении Краснодарского края</w:t>
      </w:r>
    </w:p>
    <w:p w:rsidR="002E5C16" w:rsidRDefault="002E5C16" w:rsidP="002E5C1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01D4">
        <w:rPr>
          <w:rFonts w:eastAsia="Calibri" w:cstheme="minorHAnsi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Краснодарский музыкальный колледж им. Н.А. Римского-Корсакова</w:t>
      </w:r>
      <w:r w:rsidRPr="00C301D4">
        <w:rPr>
          <w:rFonts w:eastAsia="Calibri" w:cstheme="minorHAnsi"/>
          <w:sz w:val="28"/>
          <w:szCs w:val="28"/>
        </w:rPr>
        <w:t>”</w:t>
      </w:r>
    </w:p>
    <w:p w:rsidR="00B67C17" w:rsidRDefault="00B67C17" w:rsidP="009B3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АКТ</w:t>
      </w:r>
    </w:p>
    <w:p w:rsidR="00B67C17" w:rsidRDefault="00B67C17" w:rsidP="00B6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7C17" w:rsidTr="00B67C17">
        <w:tc>
          <w:tcPr>
            <w:tcW w:w="4785" w:type="dxa"/>
          </w:tcPr>
          <w:p w:rsidR="00B67C17" w:rsidRDefault="009B3D7F" w:rsidP="00B67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«____»_______________года</w:t>
            </w:r>
          </w:p>
        </w:tc>
        <w:tc>
          <w:tcPr>
            <w:tcW w:w="4786" w:type="dxa"/>
          </w:tcPr>
          <w:p w:rsidR="00B67C17" w:rsidRDefault="00B67C17" w:rsidP="00B67C1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«____»</w:t>
            </w:r>
          </w:p>
        </w:tc>
      </w:tr>
    </w:tbl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D7F">
        <w:rPr>
          <w:rFonts w:ascii="Times New Roman" w:hAnsi="Times New Roman" w:cs="Times New Roman"/>
          <w:sz w:val="24"/>
          <w:szCs w:val="24"/>
        </w:rPr>
        <w:t>г. Краснодар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Об отказе от проставления подписи об ознакомлении</w:t>
      </w:r>
    </w:p>
    <w:p w:rsidR="00B67C17" w:rsidRPr="00B67C17" w:rsidRDefault="00B67C17" w:rsidP="009B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с должностной инструкцией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 xml:space="preserve">Мной, </w:t>
      </w: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2E5C16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отдела организационно-правовой и кадровой работы ________________________________________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(Ф.И.О.), в присутствии начальника отдела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B67C1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 (Ф.И.О.) и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B67C17">
        <w:rPr>
          <w:rFonts w:ascii="Times New Roman" w:hAnsi="Times New Roman" w:cs="Times New Roman"/>
          <w:sz w:val="28"/>
          <w:szCs w:val="28"/>
        </w:rPr>
        <w:t xml:space="preserve">юрисконсульта </w:t>
      </w:r>
      <w:r>
        <w:rPr>
          <w:rFonts w:ascii="Times New Roman" w:hAnsi="Times New Roman" w:cs="Times New Roman"/>
          <w:sz w:val="28"/>
          <w:szCs w:val="28"/>
        </w:rPr>
        <w:t>отдела организационно-правовой и кадровой работы</w:t>
      </w:r>
      <w:r w:rsidRPr="00B67C17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 (Ф.И.О.) составлен настоящий акт о нижеследующем.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Сегодня, ЧЧ.ММ</w:t>
      </w:r>
      <w:proofErr w:type="gramStart"/>
      <w:r w:rsidRPr="00B67C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67C17">
        <w:rPr>
          <w:rFonts w:ascii="Times New Roman" w:hAnsi="Times New Roman" w:cs="Times New Roman"/>
          <w:sz w:val="28"/>
          <w:szCs w:val="28"/>
        </w:rPr>
        <w:t xml:space="preserve">ГГГ в XX ч XX мин. в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Pr="00B67C17">
        <w:rPr>
          <w:rFonts w:ascii="Times New Roman" w:hAnsi="Times New Roman" w:cs="Times New Roman"/>
          <w:sz w:val="28"/>
          <w:szCs w:val="28"/>
        </w:rPr>
        <w:t xml:space="preserve">  по адресу: г.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B67C1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 25-а</w:t>
      </w:r>
      <w:r w:rsidRPr="00B67C17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="009B3D7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 (указание должности и Ф.И.О. работника в дательном падеже, например бухгалтеру И.И. Ивановой) была предъявлена для ознакомления должностная инструкция (указание должности в родительном падеже, например бухгалтера).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______________________</w:t>
      </w:r>
      <w:r w:rsidR="009B3D7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 (Ф.И.О. работника) от ознакомления с должностной инструкцией под роспись отказалс</w:t>
      </w:r>
      <w:proofErr w:type="gramStart"/>
      <w:r w:rsidRPr="00B67C1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67C17">
        <w:rPr>
          <w:rFonts w:ascii="Times New Roman" w:hAnsi="Times New Roman" w:cs="Times New Roman"/>
          <w:sz w:val="28"/>
          <w:szCs w:val="28"/>
        </w:rPr>
        <w:t>ась).</w:t>
      </w:r>
    </w:p>
    <w:p w:rsidR="002E5C16" w:rsidRDefault="00B67C17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2E5C16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9B3D7F">
        <w:rPr>
          <w:rFonts w:ascii="Times New Roman" w:hAnsi="Times New Roman" w:cs="Times New Roman"/>
          <w:sz w:val="28"/>
          <w:szCs w:val="28"/>
        </w:rPr>
        <w:t xml:space="preserve"> отдела орг</w:t>
      </w:r>
      <w:r w:rsidR="002E5C16">
        <w:rPr>
          <w:rFonts w:ascii="Times New Roman" w:hAnsi="Times New Roman" w:cs="Times New Roman"/>
          <w:sz w:val="28"/>
          <w:szCs w:val="28"/>
        </w:rPr>
        <w:t xml:space="preserve">анизационно-правовой и кадровой </w:t>
      </w:r>
      <w:r w:rsidR="009B3D7F">
        <w:rPr>
          <w:rFonts w:ascii="Times New Roman" w:hAnsi="Times New Roman" w:cs="Times New Roman"/>
          <w:sz w:val="28"/>
          <w:szCs w:val="28"/>
        </w:rPr>
        <w:t>работы</w:t>
      </w:r>
      <w:r w:rsidR="009B3D7F" w:rsidRPr="00B67C17">
        <w:rPr>
          <w:rFonts w:ascii="Times New Roman" w:hAnsi="Times New Roman" w:cs="Times New Roman"/>
          <w:sz w:val="28"/>
          <w:szCs w:val="28"/>
        </w:rPr>
        <w:t xml:space="preserve"> </w:t>
      </w:r>
      <w:r w:rsidRPr="00B67C17">
        <w:rPr>
          <w:rFonts w:ascii="Times New Roman" w:hAnsi="Times New Roman" w:cs="Times New Roman"/>
          <w:sz w:val="28"/>
          <w:szCs w:val="28"/>
        </w:rPr>
        <w:t>___________________</w:t>
      </w:r>
      <w:r w:rsidR="009B3D7F">
        <w:rPr>
          <w:rFonts w:ascii="Times New Roman" w:hAnsi="Times New Roman" w:cs="Times New Roman"/>
          <w:sz w:val="28"/>
          <w:szCs w:val="28"/>
        </w:rPr>
        <w:t>_______</w:t>
      </w:r>
      <w:r w:rsidR="002E5C16">
        <w:rPr>
          <w:rFonts w:ascii="Times New Roman" w:hAnsi="Times New Roman" w:cs="Times New Roman"/>
          <w:sz w:val="28"/>
          <w:szCs w:val="28"/>
        </w:rPr>
        <w:t>________</w:t>
      </w:r>
      <w:r w:rsidR="009B3D7F">
        <w:rPr>
          <w:rFonts w:ascii="Times New Roman" w:hAnsi="Times New Roman" w:cs="Times New Roman"/>
          <w:sz w:val="28"/>
          <w:szCs w:val="28"/>
        </w:rPr>
        <w:t>___________</w:t>
      </w:r>
      <w:r w:rsidRPr="00B67C17">
        <w:rPr>
          <w:rFonts w:ascii="Times New Roman" w:hAnsi="Times New Roman" w:cs="Times New Roman"/>
          <w:sz w:val="28"/>
          <w:szCs w:val="28"/>
        </w:rPr>
        <w:t xml:space="preserve"> (Ф.И.О.) указанная должностная инструкция была зачитана</w:t>
      </w:r>
      <w:r w:rsidR="009B3D7F">
        <w:rPr>
          <w:rFonts w:ascii="Times New Roman" w:hAnsi="Times New Roman" w:cs="Times New Roman"/>
          <w:sz w:val="28"/>
          <w:szCs w:val="28"/>
        </w:rPr>
        <w:t xml:space="preserve"> вслух в присутствии _____________________________________________________                  </w:t>
      </w:r>
      <w:r w:rsidR="002E5C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7C17" w:rsidRPr="00B67C17" w:rsidRDefault="002E5C16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B3D7F">
        <w:rPr>
          <w:rFonts w:ascii="Times New Roman" w:hAnsi="Times New Roman" w:cs="Times New Roman"/>
          <w:sz w:val="28"/>
          <w:szCs w:val="28"/>
        </w:rPr>
        <w:t>(</w:t>
      </w:r>
      <w:r w:rsidR="00B67C17" w:rsidRPr="002E5C16">
        <w:rPr>
          <w:rFonts w:ascii="Times New Roman" w:hAnsi="Times New Roman" w:cs="Times New Roman"/>
          <w:sz w:val="18"/>
          <w:szCs w:val="18"/>
        </w:rPr>
        <w:t>Ф.И.О. работника</w:t>
      </w:r>
      <w:r w:rsidR="00B67C17" w:rsidRPr="00B67C17">
        <w:rPr>
          <w:rFonts w:ascii="Times New Roman" w:hAnsi="Times New Roman" w:cs="Times New Roman"/>
          <w:sz w:val="28"/>
          <w:szCs w:val="28"/>
        </w:rPr>
        <w:t>).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C17" w:rsidRDefault="009B3D7F" w:rsidP="009B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E5C1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организационно-правовой и кадровой работы</w:t>
      </w:r>
      <w:r w:rsidR="00B67C17" w:rsidRPr="00B67C17">
        <w:rPr>
          <w:rFonts w:ascii="Courier New" w:hAnsi="Courier New" w:cs="Courier New"/>
          <w:sz w:val="20"/>
          <w:szCs w:val="20"/>
        </w:rPr>
        <w:t xml:space="preserve"> </w:t>
      </w:r>
    </w:p>
    <w:p w:rsidR="009B3D7F" w:rsidRPr="00B67C17" w:rsidRDefault="009B3D7F" w:rsidP="009B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B67C17" w:rsidRDefault="009B3D7F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C1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C17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</w:p>
    <w:p w:rsidR="009B3D7F" w:rsidRDefault="009B3D7F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B3D7F" w:rsidRDefault="009B3D7F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</w:t>
      </w:r>
      <w:r w:rsidRPr="00B67C17">
        <w:rPr>
          <w:rFonts w:ascii="Times New Roman" w:hAnsi="Times New Roman" w:cs="Times New Roman"/>
          <w:sz w:val="28"/>
          <w:szCs w:val="28"/>
        </w:rPr>
        <w:t xml:space="preserve">юрисконсульта </w:t>
      </w:r>
      <w:r>
        <w:rPr>
          <w:rFonts w:ascii="Times New Roman" w:hAnsi="Times New Roman" w:cs="Times New Roman"/>
          <w:sz w:val="28"/>
          <w:szCs w:val="28"/>
        </w:rPr>
        <w:t>отдела организационно-правовой и кадровой работы</w:t>
      </w:r>
    </w:p>
    <w:p w:rsidR="009B3D7F" w:rsidRPr="00B67C17" w:rsidRDefault="009B3D7F" w:rsidP="00B67C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67C17" w:rsidRDefault="00B67C17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7">
        <w:rPr>
          <w:rFonts w:ascii="Courier New" w:hAnsi="Courier New" w:cs="Courier New"/>
          <w:sz w:val="20"/>
          <w:szCs w:val="20"/>
        </w:rPr>
        <w:t xml:space="preserve">    </w:t>
      </w:r>
      <w:r w:rsidRPr="00B67C17">
        <w:rPr>
          <w:rFonts w:ascii="Times New Roman" w:hAnsi="Times New Roman" w:cs="Times New Roman"/>
          <w:sz w:val="24"/>
          <w:szCs w:val="24"/>
        </w:rPr>
        <w:t>С настоящим актом ознакомле</w:t>
      </w:r>
      <w:proofErr w:type="gramStart"/>
      <w:r w:rsidRPr="00B67C1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67C17">
        <w:rPr>
          <w:rFonts w:ascii="Times New Roman" w:hAnsi="Times New Roman" w:cs="Times New Roman"/>
          <w:sz w:val="24"/>
          <w:szCs w:val="24"/>
        </w:rPr>
        <w:t>а):</w:t>
      </w:r>
    </w:p>
    <w:p w:rsidR="001C1A2E" w:rsidRDefault="001C1A2E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7">
        <w:rPr>
          <w:rFonts w:ascii="Times New Roman" w:hAnsi="Times New Roman" w:cs="Times New Roman"/>
          <w:sz w:val="24"/>
          <w:szCs w:val="24"/>
        </w:rPr>
        <w:t>Должность работника   __________ /_________</w:t>
      </w:r>
      <w:r w:rsidR="009B3D7F">
        <w:rPr>
          <w:rFonts w:ascii="Times New Roman" w:hAnsi="Times New Roman" w:cs="Times New Roman"/>
          <w:sz w:val="24"/>
          <w:szCs w:val="24"/>
        </w:rPr>
        <w:t>_________</w:t>
      </w:r>
      <w:r w:rsidRPr="00B67C17">
        <w:rPr>
          <w:rFonts w:ascii="Times New Roman" w:hAnsi="Times New Roman" w:cs="Times New Roman"/>
          <w:sz w:val="24"/>
          <w:szCs w:val="24"/>
        </w:rPr>
        <w:t>/</w:t>
      </w:r>
    </w:p>
    <w:p w:rsidR="00B67C17" w:rsidRPr="00B67C17" w:rsidRDefault="00B67C17" w:rsidP="00B6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3D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7C17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9B3D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7C17">
        <w:rPr>
          <w:rFonts w:ascii="Times New Roman" w:hAnsi="Times New Roman" w:cs="Times New Roman"/>
          <w:sz w:val="24"/>
          <w:szCs w:val="24"/>
        </w:rPr>
        <w:t>(Ф.И.О.)</w:t>
      </w:r>
    </w:p>
    <w:p w:rsidR="007F2ECA" w:rsidRDefault="009B3D7F" w:rsidP="009B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«_____»________________года</w:t>
      </w:r>
    </w:p>
    <w:sectPr w:rsidR="007F2ECA" w:rsidSect="002E5C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528454"/>
    <w:lvl w:ilvl="0">
      <w:numFmt w:val="bullet"/>
      <w:lvlText w:val="*"/>
      <w:lvlJc w:val="left"/>
    </w:lvl>
  </w:abstractNum>
  <w:abstractNum w:abstractNumId="1">
    <w:nsid w:val="1BE25259"/>
    <w:multiLevelType w:val="singleLevel"/>
    <w:tmpl w:val="EF923A8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D044B47"/>
    <w:multiLevelType w:val="multilevel"/>
    <w:tmpl w:val="53707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F840B9"/>
    <w:multiLevelType w:val="singleLevel"/>
    <w:tmpl w:val="58144B10"/>
    <w:lvl w:ilvl="0">
      <w:start w:val="1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429D4C85"/>
    <w:multiLevelType w:val="multilevel"/>
    <w:tmpl w:val="875C5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9795C85"/>
    <w:multiLevelType w:val="multilevel"/>
    <w:tmpl w:val="38FEE332"/>
    <w:lvl w:ilvl="0">
      <w:start w:val="3"/>
      <w:numFmt w:val="decimal"/>
      <w:lvlText w:val="%1"/>
      <w:lvlJc w:val="left"/>
      <w:pPr>
        <w:ind w:left="465" w:hanging="465"/>
      </w:pPr>
      <w:rPr>
        <w:rFonts w:cstheme="minorHAnsi"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6">
    <w:nsid w:val="52CE75BE"/>
    <w:multiLevelType w:val="multilevel"/>
    <w:tmpl w:val="87762A50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7">
    <w:nsid w:val="5C492760"/>
    <w:multiLevelType w:val="multilevel"/>
    <w:tmpl w:val="B60A1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7D80C97"/>
    <w:multiLevelType w:val="multilevel"/>
    <w:tmpl w:val="4C5CB54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68EF58DC"/>
    <w:multiLevelType w:val="singleLevel"/>
    <w:tmpl w:val="7E946FB4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72976CB3"/>
    <w:multiLevelType w:val="singleLevel"/>
    <w:tmpl w:val="99942F92"/>
    <w:lvl w:ilvl="0">
      <w:start w:val="12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747A451B"/>
    <w:multiLevelType w:val="multilevel"/>
    <w:tmpl w:val="AB2C3B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94"/>
    <w:rsid w:val="0003663C"/>
    <w:rsid w:val="00075D86"/>
    <w:rsid w:val="000B0626"/>
    <w:rsid w:val="000B5F10"/>
    <w:rsid w:val="001C1A2E"/>
    <w:rsid w:val="001E55E0"/>
    <w:rsid w:val="002E5C16"/>
    <w:rsid w:val="0037303C"/>
    <w:rsid w:val="00374B87"/>
    <w:rsid w:val="003E7949"/>
    <w:rsid w:val="004B4841"/>
    <w:rsid w:val="00515F2F"/>
    <w:rsid w:val="00531EEF"/>
    <w:rsid w:val="00562546"/>
    <w:rsid w:val="00564DC3"/>
    <w:rsid w:val="005C6B26"/>
    <w:rsid w:val="005D1173"/>
    <w:rsid w:val="00626D30"/>
    <w:rsid w:val="00660388"/>
    <w:rsid w:val="00664F56"/>
    <w:rsid w:val="0068499F"/>
    <w:rsid w:val="007C29B6"/>
    <w:rsid w:val="007F2ECA"/>
    <w:rsid w:val="008004D9"/>
    <w:rsid w:val="00850B30"/>
    <w:rsid w:val="008933E2"/>
    <w:rsid w:val="009B3D7F"/>
    <w:rsid w:val="009D2205"/>
    <w:rsid w:val="00A22422"/>
    <w:rsid w:val="00A614DC"/>
    <w:rsid w:val="00AB1834"/>
    <w:rsid w:val="00AB5D3B"/>
    <w:rsid w:val="00AC08B1"/>
    <w:rsid w:val="00B221AF"/>
    <w:rsid w:val="00B30C09"/>
    <w:rsid w:val="00B67C17"/>
    <w:rsid w:val="00C301D4"/>
    <w:rsid w:val="00D24E5C"/>
    <w:rsid w:val="00D7519B"/>
    <w:rsid w:val="00DA3594"/>
    <w:rsid w:val="00DD6A78"/>
    <w:rsid w:val="00DD7B2C"/>
    <w:rsid w:val="00DF1F20"/>
    <w:rsid w:val="00E23902"/>
    <w:rsid w:val="00E67969"/>
    <w:rsid w:val="00F6659D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3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F2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8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D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3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F2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8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D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60698E54DF84100AB7CD45C7F7C63FDFC9A3D36E527E827610Df3H7H" TargetMode="External"/><Relationship Id="rId13" Type="http://schemas.openxmlformats.org/officeDocument/2006/relationships/hyperlink" Target="consultantplus://offline/ref=6DF60698E54DF84100AB7CD45C7F7C63FEF09B393EB170EA763403323Af2HEH" TargetMode="External"/><Relationship Id="rId18" Type="http://schemas.openxmlformats.org/officeDocument/2006/relationships/hyperlink" Target="consultantplus://offline/ref=6DF60698E54DF84100AB7CD45C7F7C63FEF09B393EB170EA763403323A2E8CB42CAC7FE95DfBH4H" TargetMode="External"/><Relationship Id="rId26" Type="http://schemas.openxmlformats.org/officeDocument/2006/relationships/hyperlink" Target="consultantplus://offline/ref=BA5D28132BA98653042E97FF459F45951F9FACAC69375ED781A64A25GD7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F60698E54DF84100AB7CD45C7F7C63FEF09B393EB170EA763403323A2E8CB42CAC7FE959fBH6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DF60698E54DF84100AB7EDA5F7F7C63F8F49D303CB82DE07E6D0F30f3HDH" TargetMode="External"/><Relationship Id="rId17" Type="http://schemas.openxmlformats.org/officeDocument/2006/relationships/hyperlink" Target="consultantplus://offline/ref=6DF60698E54DF84100AB7CD45C7F7C63FAFC9D3D3EB82DE07E6D0F303D21D3A32BE573ED5DB19Cf4HFH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F60698E54DF84100AB7CD45C7F7C63FEF59C303EB370EA763403323Af2HEH" TargetMode="External"/><Relationship Id="rId20" Type="http://schemas.openxmlformats.org/officeDocument/2006/relationships/hyperlink" Target="consultantplus://offline/ref=6DF60698E54DF84100AB7CD45C7F7C63FEF09B393EB170EA763403323A2E8CB42CAC7FE959fBH3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F60698E54DF84100AB7CD45C7F7C63FAFC9D3D3EB82DE07E6D0F303D21D3A32BE573ED5DB19Cf4HFH" TargetMode="External"/><Relationship Id="rId24" Type="http://schemas.openxmlformats.org/officeDocument/2006/relationships/hyperlink" Target="consultantplus://offline/ref=6DF60698E54DF84100AB7EDA5F7F7C63F8F49D3F35B82DE07E6D0F30f3H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F60698E54DF84100AB7CD45C7F7C63FAFC9D3D3EB82DE07E6D0F303D21D3A32BE573ED5DB19Cf4HFH" TargetMode="External"/><Relationship Id="rId23" Type="http://schemas.openxmlformats.org/officeDocument/2006/relationships/hyperlink" Target="consultantplus://offline/ref=6DF60698E54DF84100AB7EDA5F7F7C63F8F49D303FB82DE07E6D0F30f3HDH" TargetMode="External"/><Relationship Id="rId28" Type="http://schemas.openxmlformats.org/officeDocument/2006/relationships/hyperlink" Target="consultantplus://offline/ref=BA5D28132BA98653042E97FF459F45951F9FACAC69375ED781A64A25GD70H" TargetMode="External"/><Relationship Id="rId10" Type="http://schemas.openxmlformats.org/officeDocument/2006/relationships/hyperlink" Target="consultantplus://offline/ref=6DF60698E54DF84100AB7CD45C7F7C63FEF59C303EB370EA763403323Af2HEH" TargetMode="External"/><Relationship Id="rId19" Type="http://schemas.openxmlformats.org/officeDocument/2006/relationships/hyperlink" Target="consultantplus://offline/ref=6DF60698E54DF84100AB7CD45C7F7C63FEF09B393EB170EA763403323A2E8CB42CAC7FE95FfBH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F60698E54DF84100AB7CD45C7F7C63FEF09B393EB170EA763403323Af2HEH" TargetMode="External"/><Relationship Id="rId14" Type="http://schemas.openxmlformats.org/officeDocument/2006/relationships/hyperlink" Target="consultantplus://offline/ref=6DF60698E54DF84100AB7CD45C7F7C63FEF59C303EB370EA763403323Af2HEH" TargetMode="External"/><Relationship Id="rId22" Type="http://schemas.openxmlformats.org/officeDocument/2006/relationships/hyperlink" Target="consultantplus://offline/ref=6DF60698E54DF84100AB7EDA5F7F7C63F8F49D3F35B82DE07E6D0F30f3HDH" TargetMode="External"/><Relationship Id="rId27" Type="http://schemas.openxmlformats.org/officeDocument/2006/relationships/hyperlink" Target="consultantplus://offline/ref=BA5D28132BA98653042E97FF459F45951F9FACAC69375ED781A64A25GD70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BEDB-FDC0-471C-9896-BABD95DD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КМК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Харебова</dc:creator>
  <cp:lastModifiedBy>1</cp:lastModifiedBy>
  <cp:revision>8</cp:revision>
  <cp:lastPrinted>2020-12-14T07:23:00Z</cp:lastPrinted>
  <dcterms:created xsi:type="dcterms:W3CDTF">2020-11-19T13:30:00Z</dcterms:created>
  <dcterms:modified xsi:type="dcterms:W3CDTF">2021-03-02T12:09:00Z</dcterms:modified>
</cp:coreProperties>
</file>